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9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4"/>
        <w:gridCol w:w="857"/>
        <w:gridCol w:w="2309"/>
        <w:gridCol w:w="923"/>
      </w:tblGrid>
      <w:tr w:rsidR="00036A25" w:rsidRPr="00036A25" w:rsidTr="00036A25">
        <w:trPr>
          <w:trHeight w:val="196"/>
        </w:trPr>
        <w:tc>
          <w:tcPr>
            <w:tcW w:w="1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 w:val="27"/>
                <w:szCs w:val="27"/>
              </w:rPr>
              <w:t>「資訊軟體」學程（院訂）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 w:val="27"/>
                <w:szCs w:val="27"/>
              </w:rPr>
              <w:t>學分數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 w:val="27"/>
                <w:szCs w:val="27"/>
              </w:rPr>
              <w:t>「數位系統設計」學程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b/>
                <w:bCs/>
                <w:color w:val="222222"/>
                <w:kern w:val="0"/>
                <w:sz w:val="27"/>
                <w:szCs w:val="27"/>
              </w:rPr>
              <w:t>學分數</w:t>
            </w:r>
          </w:p>
        </w:tc>
      </w:tr>
      <w:tr w:rsidR="00036A25" w:rsidRPr="00036A25" w:rsidTr="00036A25">
        <w:trPr>
          <w:trHeight w:val="26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網頁前端程式設計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智慧型控制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3</w:t>
            </w:r>
          </w:p>
        </w:tc>
      </w:tr>
      <w:tr w:rsidR="00036A25" w:rsidRPr="00036A25" w:rsidTr="00036A25">
        <w:trPr>
          <w:trHeight w:val="26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動態網頁設計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數位電子學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3</w:t>
            </w:r>
          </w:p>
        </w:tc>
      </w:tr>
      <w:tr w:rsidR="00036A25" w:rsidRPr="00036A25" w:rsidTr="00036A25">
        <w:trPr>
          <w:trHeight w:val="26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進階資料結構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數位系統與設計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36A25" w:rsidRPr="00036A25" w:rsidRDefault="00036A25" w:rsidP="00036A25">
            <w:pPr>
              <w:widowControl/>
              <w:spacing w:before="225" w:after="225" w:line="300" w:lineRule="atLeast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3</w:t>
            </w:r>
          </w:p>
        </w:tc>
      </w:tr>
      <w:tr w:rsidR="00036A25" w:rsidRPr="00036A25" w:rsidTr="00036A25">
        <w:trPr>
          <w:trHeight w:val="26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資料庫管理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硬體描述語言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36A25" w:rsidRPr="00036A25" w:rsidRDefault="00036A25" w:rsidP="00036A25">
            <w:pPr>
              <w:widowControl/>
              <w:spacing w:before="225" w:after="225" w:line="300" w:lineRule="atLeast"/>
              <w:ind w:left="225" w:right="225"/>
              <w:jc w:val="center"/>
              <w:textAlignment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3</w:t>
            </w:r>
          </w:p>
        </w:tc>
      </w:tr>
      <w:tr w:rsidR="00036A25" w:rsidRPr="00036A25" w:rsidTr="00036A25">
        <w:trPr>
          <w:trHeight w:val="26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資訊軟體實作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微算機系統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36A25" w:rsidRPr="00036A25" w:rsidRDefault="00036A25" w:rsidP="00036A25">
            <w:pPr>
              <w:widowControl/>
              <w:spacing w:before="225" w:after="225" w:line="300" w:lineRule="atLeast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3</w:t>
            </w:r>
          </w:p>
        </w:tc>
      </w:tr>
      <w:tr w:rsidR="00036A25" w:rsidRPr="00036A25" w:rsidTr="00036A25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系統分析與設計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嵌入式系統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36A25" w:rsidRPr="00036A25" w:rsidRDefault="00036A25" w:rsidP="00036A25">
            <w:pPr>
              <w:widowControl/>
              <w:spacing w:before="225" w:after="225" w:line="300" w:lineRule="atLeast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3</w:t>
            </w:r>
          </w:p>
        </w:tc>
      </w:tr>
      <w:tr w:rsidR="00036A25" w:rsidRPr="00036A25" w:rsidTr="00036A25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網路程式設計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可重組計算平台與應用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3</w:t>
            </w:r>
          </w:p>
        </w:tc>
      </w:tr>
      <w:tr w:rsidR="00036A25" w:rsidRPr="00036A25" w:rsidTr="00036A25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程式語言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互動設計入門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3</w:t>
            </w:r>
          </w:p>
        </w:tc>
      </w:tr>
      <w:tr w:rsidR="00036A25" w:rsidRPr="00036A25" w:rsidTr="00036A25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演算法概論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互動式微控原理與應用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3</w:t>
            </w:r>
          </w:p>
        </w:tc>
      </w:tr>
      <w:tr w:rsidR="00036A25" w:rsidRPr="00036A25" w:rsidTr="00036A25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行動應用軟體開發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嵌入式微控制器與物聯網實作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3</w:t>
            </w:r>
          </w:p>
        </w:tc>
      </w:tr>
      <w:tr w:rsidR="00036A25" w:rsidRPr="00036A25" w:rsidTr="00036A25">
        <w:trPr>
          <w:trHeight w:val="240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智慧機器人原理與應用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 w:val="27"/>
                <w:szCs w:val="27"/>
              </w:rPr>
              <w:t>3</w:t>
            </w:r>
          </w:p>
        </w:tc>
      </w:tr>
    </w:tbl>
    <w:p w:rsidR="00036A25" w:rsidRPr="00036A25" w:rsidRDefault="00036A25" w:rsidP="00036A25">
      <w:pPr>
        <w:widowControl/>
        <w:shd w:val="clear" w:color="auto" w:fill="FFFFFF"/>
        <w:spacing w:before="225" w:after="225"/>
        <w:ind w:left="225" w:right="225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</w:p>
    <w:tbl>
      <w:tblPr>
        <w:tblW w:w="24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4"/>
        <w:gridCol w:w="1066"/>
      </w:tblGrid>
      <w:tr w:rsidR="00036A25" w:rsidRPr="00036A25" w:rsidTr="00036A25">
        <w:trPr>
          <w:trHeight w:val="196"/>
        </w:trPr>
        <w:tc>
          <w:tcPr>
            <w:tcW w:w="3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「雲端與網路資訊系統」學程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學分數</w:t>
            </w:r>
          </w:p>
        </w:tc>
      </w:tr>
      <w:tr w:rsidR="00036A25" w:rsidRPr="00036A25" w:rsidTr="00036A25">
        <w:trPr>
          <w:trHeight w:val="26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資料通訊網路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036A25" w:rsidRPr="00036A25" w:rsidTr="00036A25">
        <w:trPr>
          <w:trHeight w:val="26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Linux</w:t>
            </w: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系統與網路管理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036A25" w:rsidRPr="00036A25" w:rsidTr="00036A25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區域網路概論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036A25" w:rsidRPr="00036A25" w:rsidTr="00036A25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網路通訊協定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036A25" w:rsidRPr="00036A25" w:rsidTr="00036A25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人工智慧</w:t>
            </w: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 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036A25" w:rsidRPr="00036A25" w:rsidTr="00036A25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雲端技術與應用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036A25" w:rsidRPr="00036A25" w:rsidTr="00036A25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影像處理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036A25" w:rsidRPr="00036A25" w:rsidTr="00036A25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資訊安全導論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  <w:tr w:rsidR="00036A25" w:rsidRPr="00036A25" w:rsidTr="00036A25">
        <w:trPr>
          <w:trHeight w:val="240"/>
        </w:trPr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資料科學導論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36A25" w:rsidRPr="00036A25" w:rsidRDefault="00036A25" w:rsidP="00036A25">
            <w:pPr>
              <w:widowControl/>
              <w:spacing w:before="225" w:after="225"/>
              <w:ind w:left="225" w:right="225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36A25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</w:t>
            </w:r>
          </w:p>
        </w:tc>
      </w:tr>
    </w:tbl>
    <w:p w:rsidR="00036A25" w:rsidRPr="00036A25" w:rsidRDefault="00036A25" w:rsidP="00036A25">
      <w:pPr>
        <w:widowControl/>
        <w:shd w:val="clear" w:color="auto" w:fill="FFFFFF"/>
        <w:spacing w:before="225" w:after="225"/>
        <w:ind w:left="225" w:right="225"/>
        <w:rPr>
          <w:rFonts w:ascii="Verdana" w:eastAsia="新細明體" w:hAnsi="Verdana" w:cs="新細明體"/>
          <w:color w:val="000000"/>
          <w:kern w:val="0"/>
          <w:sz w:val="19"/>
          <w:szCs w:val="19"/>
        </w:rPr>
      </w:pPr>
      <w:r w:rsidRPr="00036A25">
        <w:rPr>
          <w:rFonts w:ascii="Verdana" w:eastAsia="新細明體" w:hAnsi="Verdana" w:cs="新細明體"/>
          <w:color w:val="000000"/>
          <w:kern w:val="0"/>
          <w:szCs w:val="24"/>
        </w:rPr>
        <w:t> </w:t>
      </w:r>
    </w:p>
    <w:p w:rsidR="00250B1A" w:rsidRDefault="00250B1A">
      <w:bookmarkStart w:id="0" w:name="_GoBack"/>
      <w:bookmarkEnd w:id="0"/>
    </w:p>
    <w:sectPr w:rsidR="00250B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ABA"/>
    <w:rsid w:val="00036A25"/>
    <w:rsid w:val="001A143D"/>
    <w:rsid w:val="00250B1A"/>
    <w:rsid w:val="0078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DCF5B4-21B4-437D-9597-339DF695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5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</dc:creator>
  <cp:keywords/>
  <dc:description/>
  <cp:lastModifiedBy>304</cp:lastModifiedBy>
  <cp:revision>2</cp:revision>
  <dcterms:created xsi:type="dcterms:W3CDTF">2020-08-25T07:35:00Z</dcterms:created>
  <dcterms:modified xsi:type="dcterms:W3CDTF">2020-08-25T07:35:00Z</dcterms:modified>
</cp:coreProperties>
</file>